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88D" w:rsidRDefault="005D7542">
      <w:pPr>
        <w:pStyle w:val="a3"/>
        <w:jc w:val="left"/>
        <w:sectPr w:rsidR="00CA188D">
          <w:type w:val="continuous"/>
          <w:pgSz w:w="11910" w:h="16840"/>
          <w:pgMar w:top="1120" w:right="708" w:bottom="280" w:left="992" w:header="720" w:footer="720" w:gutter="0"/>
          <w:cols w:space="720"/>
        </w:sectPr>
      </w:pPr>
      <w:r w:rsidRPr="005D7542">
        <w:rPr>
          <w:noProof/>
          <w:lang w:eastAsia="ru-RU"/>
        </w:rPr>
        <w:drawing>
          <wp:inline distT="0" distB="0" distL="0" distR="0">
            <wp:extent cx="6483350" cy="9173164"/>
            <wp:effectExtent l="0" t="0" r="0" b="9525"/>
            <wp:docPr id="1" name="Рисунок 1" descr="C:\Users\Pc\AppData\Local\Temp\WinScan2PDF_Tmp\2026-06-16_13-26-13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Temp\WinScan2PDF_Tmp\2026-06-16_13-26-13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7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188D" w:rsidRDefault="000F16F9">
      <w:pPr>
        <w:pStyle w:val="a3"/>
        <w:spacing w:before="66"/>
        <w:ind w:left="388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7511040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47244</wp:posOffset>
            </wp:positionV>
            <wp:extent cx="237744" cy="16916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соблюдать</w:t>
      </w:r>
      <w:r>
        <w:rPr>
          <w:spacing w:val="-5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труда;</w:t>
      </w:r>
    </w:p>
    <w:p w:rsidR="00CA188D" w:rsidRDefault="000F16F9">
      <w:pPr>
        <w:pStyle w:val="a3"/>
        <w:spacing w:before="204" w:line="276" w:lineRule="auto"/>
        <w:ind w:right="139" w:firstLine="310"/>
      </w:pPr>
      <w:r>
        <w:rPr>
          <w:noProof/>
          <w:lang w:eastAsia="ru-RU"/>
        </w:rPr>
        <w:drawing>
          <wp:anchor distT="0" distB="0" distL="0" distR="0" simplePos="0" relativeHeight="48751155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135142</wp:posOffset>
            </wp:positionV>
            <wp:extent cx="237744" cy="16916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</w:r>
    </w:p>
    <w:p w:rsidR="00CA188D" w:rsidRDefault="000F16F9">
      <w:pPr>
        <w:pStyle w:val="a3"/>
        <w:spacing w:before="162" w:line="276" w:lineRule="auto"/>
        <w:ind w:right="13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</w:t>
      </w:r>
      <w:r>
        <w:rPr>
          <w:spacing w:val="-13"/>
        </w:rPr>
        <w:t xml:space="preserve"> </w:t>
      </w:r>
      <w:r>
        <w:t>работодателя</w:t>
      </w:r>
      <w:r>
        <w:rPr>
          <w:spacing w:val="-12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имущества</w:t>
      </w:r>
      <w:r>
        <w:rPr>
          <w:spacing w:val="-13"/>
        </w:rPr>
        <w:t xml:space="preserve"> </w:t>
      </w:r>
      <w:r>
        <w:t>третьих</w:t>
      </w:r>
      <w:r>
        <w:rPr>
          <w:spacing w:val="-11"/>
        </w:rPr>
        <w:t xml:space="preserve"> </w:t>
      </w:r>
      <w:r>
        <w:t>лиц,</w:t>
      </w:r>
      <w:r>
        <w:rPr>
          <w:spacing w:val="-12"/>
        </w:rPr>
        <w:t xml:space="preserve"> </w:t>
      </w:r>
      <w:r>
        <w:t>находящихся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работодателя,</w:t>
      </w:r>
      <w:r>
        <w:rPr>
          <w:spacing w:val="-11"/>
        </w:rPr>
        <w:t xml:space="preserve"> </w:t>
      </w:r>
      <w:r>
        <w:t>если работодатель несет ответственность за сохранность этого имущества).</w:t>
      </w:r>
    </w:p>
    <w:p w:rsidR="00CA188D" w:rsidRDefault="000F16F9">
      <w:pPr>
        <w:pStyle w:val="a4"/>
        <w:numPr>
          <w:ilvl w:val="1"/>
          <w:numId w:val="2"/>
        </w:numPr>
        <w:tabs>
          <w:tab w:val="left" w:pos="646"/>
        </w:tabs>
        <w:spacing w:before="158" w:line="276" w:lineRule="auto"/>
        <w:ind w:right="140" w:firstLine="0"/>
        <w:jc w:val="both"/>
        <w:rPr>
          <w:sz w:val="24"/>
        </w:rPr>
      </w:pPr>
      <w:r>
        <w:rPr>
          <w:sz w:val="24"/>
        </w:rPr>
        <w:t>Основные принципы служебного поведения работников являются основой поведения граждан в связи с нахождением их в трудовых отношениях с ДОУ.</w:t>
      </w:r>
    </w:p>
    <w:p w:rsidR="00CA188D" w:rsidRDefault="000F16F9">
      <w:pPr>
        <w:pStyle w:val="a3"/>
        <w:spacing w:before="160"/>
        <w:jc w:val="left"/>
      </w:pPr>
      <w:r>
        <w:t>Работники,</w:t>
      </w:r>
      <w:r>
        <w:rPr>
          <w:spacing w:val="-11"/>
        </w:rPr>
        <w:t xml:space="preserve"> </w:t>
      </w:r>
      <w:r>
        <w:t>осознавая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гражданами,</w:t>
      </w:r>
      <w:r>
        <w:rPr>
          <w:spacing w:val="-7"/>
        </w:rPr>
        <w:t xml:space="preserve"> </w:t>
      </w:r>
      <w:r>
        <w:t>обществом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государством,</w:t>
      </w:r>
      <w:r>
        <w:rPr>
          <w:spacing w:val="-3"/>
        </w:rPr>
        <w:t xml:space="preserve"> </w:t>
      </w:r>
      <w:r>
        <w:rPr>
          <w:spacing w:val="-2"/>
        </w:rPr>
        <w:t>призваны: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293"/>
        </w:tabs>
        <w:spacing w:before="202" w:line="276" w:lineRule="auto"/>
        <w:ind w:right="137" w:firstLine="0"/>
        <w:rPr>
          <w:sz w:val="24"/>
        </w:rPr>
      </w:pPr>
      <w:r>
        <w:rPr>
          <w:sz w:val="24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ДОУ;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283"/>
        </w:tabs>
        <w:spacing w:before="162" w:line="273" w:lineRule="auto"/>
        <w:ind w:right="138" w:firstLine="0"/>
        <w:rPr>
          <w:sz w:val="24"/>
        </w:rPr>
      </w:pPr>
      <w:r>
        <w:rPr>
          <w:sz w:val="24"/>
        </w:rPr>
        <w:t>соблюдать Конституцию Российской 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278"/>
        </w:tabs>
        <w:ind w:left="278" w:hanging="138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278"/>
        </w:tabs>
        <w:spacing w:before="202"/>
        <w:ind w:left="278" w:hanging="138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417"/>
        </w:tabs>
        <w:spacing w:before="204" w:line="273" w:lineRule="auto"/>
        <w:ind w:right="137" w:firstLine="0"/>
        <w:rPr>
          <w:sz w:val="24"/>
        </w:rPr>
      </w:pPr>
      <w:r>
        <w:rPr>
          <w:sz w:val="24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278"/>
        </w:tabs>
        <w:spacing w:before="168" w:line="276" w:lineRule="auto"/>
        <w:ind w:right="139" w:firstLine="0"/>
        <w:rPr>
          <w:sz w:val="24"/>
        </w:rPr>
      </w:pPr>
      <w:r>
        <w:rPr>
          <w:sz w:val="24"/>
        </w:rPr>
        <w:t>исключать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-7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(финансовых) и иных интересов, препятствующих добросовестному исполнению ими должностных </w:t>
      </w:r>
      <w:r>
        <w:rPr>
          <w:spacing w:val="-2"/>
          <w:sz w:val="24"/>
        </w:rPr>
        <w:t>обязанностей;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369"/>
        </w:tabs>
        <w:spacing w:before="161" w:line="273" w:lineRule="auto"/>
        <w:ind w:right="147" w:firstLine="0"/>
        <w:rPr>
          <w:sz w:val="24"/>
        </w:rPr>
      </w:pPr>
      <w:r>
        <w:rPr>
          <w:sz w:val="24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278"/>
        </w:tabs>
        <w:spacing w:before="163"/>
        <w:ind w:left="278" w:hanging="13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326"/>
        </w:tabs>
        <w:spacing w:before="204" w:line="273" w:lineRule="auto"/>
        <w:ind w:right="138" w:firstLine="0"/>
        <w:rPr>
          <w:sz w:val="24"/>
        </w:rPr>
      </w:pPr>
      <w:r>
        <w:rPr>
          <w:sz w:val="24"/>
        </w:rPr>
        <w:t>проявлять корректность и внимательность в обращении с детьми, родителями (законными представителями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ребенка),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гражданами;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273"/>
        </w:tabs>
        <w:spacing w:line="273" w:lineRule="auto"/>
        <w:ind w:right="139" w:firstLine="0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государств, учитывать культурные и иные особенности различных этнических, социальных групп и конфессий, способствовать межнациональному и </w:t>
      </w:r>
      <w:proofErr w:type="spellStart"/>
      <w:r>
        <w:rPr>
          <w:sz w:val="24"/>
        </w:rPr>
        <w:t>межконфессионному</w:t>
      </w:r>
      <w:proofErr w:type="spellEnd"/>
      <w:r>
        <w:rPr>
          <w:sz w:val="24"/>
        </w:rPr>
        <w:t xml:space="preserve"> согласию;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379"/>
        </w:tabs>
        <w:spacing w:before="168" w:line="276" w:lineRule="auto"/>
        <w:ind w:right="137" w:firstLine="0"/>
        <w:rPr>
          <w:sz w:val="24"/>
        </w:rPr>
      </w:pPr>
      <w:r>
        <w:rPr>
          <w:sz w:val="24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образовательного учреждению в целом;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362"/>
        </w:tabs>
        <w:spacing w:before="161" w:line="273" w:lineRule="auto"/>
        <w:ind w:right="141" w:firstLine="0"/>
        <w:rPr>
          <w:sz w:val="24"/>
        </w:rPr>
      </w:pPr>
      <w:r>
        <w:rPr>
          <w:sz w:val="24"/>
        </w:rPr>
        <w:t xml:space="preserve">не создавать условия для получения надлежащей выгоды, пользуясь своим служебным </w:t>
      </w:r>
      <w:r>
        <w:rPr>
          <w:spacing w:val="-2"/>
          <w:sz w:val="24"/>
        </w:rPr>
        <w:t>положением;</w:t>
      </w:r>
    </w:p>
    <w:p w:rsidR="00CA188D" w:rsidRDefault="00CA188D">
      <w:pPr>
        <w:pStyle w:val="a4"/>
        <w:spacing w:line="273" w:lineRule="auto"/>
        <w:rPr>
          <w:sz w:val="24"/>
        </w:rPr>
        <w:sectPr w:rsidR="00CA188D">
          <w:pgSz w:w="11910" w:h="16840"/>
          <w:pgMar w:top="1040" w:right="708" w:bottom="280" w:left="992" w:header="720" w:footer="720" w:gutter="0"/>
          <w:cols w:space="720"/>
        </w:sectPr>
      </w:pPr>
    </w:p>
    <w:p w:rsidR="00CA188D" w:rsidRDefault="000F16F9">
      <w:pPr>
        <w:pStyle w:val="a3"/>
        <w:spacing w:before="68" w:line="276" w:lineRule="auto"/>
        <w:ind w:right="141"/>
      </w:pPr>
      <w:r>
        <w:lastRenderedPageBreak/>
        <w:t>-воздерживаться от публичных высказываний, суждений и оценок в отношении деятельности ДОУ, его руководителя, если это не входит в должностные обязанности работника;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396"/>
        </w:tabs>
        <w:spacing w:before="163" w:line="273" w:lineRule="auto"/>
        <w:ind w:right="144" w:firstLine="0"/>
        <w:rPr>
          <w:sz w:val="24"/>
        </w:rPr>
      </w:pPr>
      <w:r>
        <w:rPr>
          <w:sz w:val="24"/>
        </w:rPr>
        <w:t>соблюдать установленные в ДОУ правила предоставления служебной информации и публичных выступлений;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425"/>
        </w:tabs>
        <w:spacing w:line="273" w:lineRule="auto"/>
        <w:ind w:right="146" w:firstLine="0"/>
        <w:rPr>
          <w:sz w:val="24"/>
        </w:rPr>
      </w:pPr>
      <w:r>
        <w:rPr>
          <w:sz w:val="24"/>
        </w:rPr>
        <w:t>уважительно относиться к деятельности представителей средств массовой информации по информированию общества о работе ДОУ;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271"/>
        </w:tabs>
        <w:spacing w:line="273" w:lineRule="auto"/>
        <w:ind w:right="138" w:firstLine="0"/>
        <w:rPr>
          <w:sz w:val="24"/>
        </w:rPr>
      </w:pPr>
      <w:r>
        <w:rPr>
          <w:sz w:val="24"/>
        </w:rPr>
        <w:t>постоянно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ресурсами, находящимися в сфере ответственности работника ДОУ;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324"/>
        </w:tabs>
        <w:spacing w:line="276" w:lineRule="auto"/>
        <w:ind w:right="138" w:firstLine="0"/>
        <w:rPr>
          <w:sz w:val="24"/>
        </w:rPr>
      </w:pPr>
      <w:r>
        <w:rPr>
          <w:sz w:val="24"/>
        </w:rPr>
        <w:t xml:space="preserve">противодействовать проявлениям коррупции и предпринимать меры по ее профилактике в порядке, установленном действующим законодательством, проявлять при исполнении должностных обязанностей честность, беспристрастность и справедливость, не допускать </w:t>
      </w:r>
      <w:proofErr w:type="spellStart"/>
      <w:r>
        <w:rPr>
          <w:sz w:val="24"/>
        </w:rPr>
        <w:t>коррупционно</w:t>
      </w:r>
      <w:proofErr w:type="spellEnd"/>
      <w:r>
        <w:rPr>
          <w:sz w:val="24"/>
        </w:rPr>
        <w:t xml:space="preserve"> опасного поведения (</w:t>
      </w:r>
      <w:proofErr w:type="spellStart"/>
      <w:r>
        <w:rPr>
          <w:sz w:val="24"/>
        </w:rPr>
        <w:t>коррупционно</w:t>
      </w:r>
      <w:proofErr w:type="spellEnd"/>
      <w:r>
        <w:rPr>
          <w:sz w:val="24"/>
        </w:rPr>
        <w:t xml:space="preserve"> опасным поведением применительно к 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Кодексу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считается такое 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бездействие сотрудника,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которое в ситуации конфликта интересов создаёт предпосылки и условия для получения им корыстной выгоды и (или) преимуществ как для себя, так и для иных лиц, организаций, учреждений, чьи интересы прямо или косвенно отстаиваются сотрудником, незаконно использующим своё служебное </w:t>
      </w:r>
      <w:r>
        <w:rPr>
          <w:spacing w:val="-2"/>
          <w:sz w:val="24"/>
        </w:rPr>
        <w:t>положение).</w:t>
      </w:r>
    </w:p>
    <w:p w:rsidR="00CA188D" w:rsidRDefault="000F16F9">
      <w:pPr>
        <w:pStyle w:val="a3"/>
        <w:spacing w:before="161" w:line="273" w:lineRule="auto"/>
        <w:ind w:right="145"/>
      </w:pPr>
      <w:proofErr w:type="spellStart"/>
      <w:r>
        <w:t>Коррупционно</w:t>
      </w:r>
      <w:proofErr w:type="spellEnd"/>
      <w:r>
        <w:t xml:space="preserve">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</w:r>
    </w:p>
    <w:p w:rsidR="00CA188D" w:rsidRDefault="000F16F9">
      <w:pPr>
        <w:pStyle w:val="a4"/>
        <w:numPr>
          <w:ilvl w:val="1"/>
          <w:numId w:val="2"/>
        </w:numPr>
        <w:tabs>
          <w:tab w:val="left" w:pos="560"/>
        </w:tabs>
        <w:ind w:left="560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рекомендуется: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396"/>
        </w:tabs>
        <w:spacing w:before="204" w:line="273" w:lineRule="auto"/>
        <w:ind w:right="144" w:firstLine="0"/>
        <w:rPr>
          <w:sz w:val="24"/>
        </w:rPr>
      </w:pPr>
      <w:r>
        <w:rPr>
          <w:sz w:val="24"/>
        </w:rPr>
        <w:t>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333"/>
        </w:tabs>
        <w:spacing w:before="166" w:line="276" w:lineRule="auto"/>
        <w:ind w:right="145" w:firstLine="0"/>
        <w:rPr>
          <w:sz w:val="24"/>
        </w:rPr>
      </w:pPr>
      <w:r>
        <w:rPr>
          <w:sz w:val="24"/>
        </w:rPr>
        <w:t>избегать ситуаций, провоцирующих причинение вреда его деловой репутации, авторитету работника ДОУ;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278"/>
        </w:tabs>
        <w:spacing w:before="157"/>
        <w:ind w:left="278" w:hanging="138"/>
        <w:rPr>
          <w:sz w:val="24"/>
        </w:rPr>
      </w:pPr>
      <w:r>
        <w:rPr>
          <w:sz w:val="24"/>
        </w:rPr>
        <w:t>доложить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5"/>
          <w:sz w:val="24"/>
        </w:rPr>
        <w:t xml:space="preserve"> </w:t>
      </w:r>
      <w:r>
        <w:rPr>
          <w:sz w:val="24"/>
        </w:rPr>
        <w:t>(неопределённости)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начальнику;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305"/>
        </w:tabs>
        <w:spacing w:before="204" w:line="276" w:lineRule="auto"/>
        <w:ind w:right="139" w:firstLine="0"/>
        <w:rPr>
          <w:sz w:val="24"/>
        </w:rPr>
      </w:pPr>
      <w:r>
        <w:rPr>
          <w:sz w:val="24"/>
        </w:rPr>
        <w:t>обратиться в комиссию по трудовым спорам и профессиональной этике ДОУ в случае, если руководитель не может разрешить проблему, либо сам вовлечён в ситуацию этического конфликта или этической неопределённости.</w:t>
      </w:r>
    </w:p>
    <w:p w:rsidR="00CA188D" w:rsidRDefault="000F16F9">
      <w:pPr>
        <w:pStyle w:val="a4"/>
        <w:numPr>
          <w:ilvl w:val="1"/>
          <w:numId w:val="2"/>
        </w:numPr>
        <w:tabs>
          <w:tab w:val="left" w:pos="564"/>
        </w:tabs>
        <w:spacing w:before="162" w:line="276" w:lineRule="auto"/>
        <w:ind w:right="138" w:firstLine="0"/>
        <w:jc w:val="both"/>
        <w:rPr>
          <w:sz w:val="24"/>
        </w:rPr>
      </w:pPr>
      <w:r>
        <w:rPr>
          <w:sz w:val="24"/>
        </w:rPr>
        <w:t>Работник ДОУ может обрабатывать и передавать служебную 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 соблюдении действующих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CA188D" w:rsidRDefault="000F16F9">
      <w:pPr>
        <w:pStyle w:val="a4"/>
        <w:numPr>
          <w:ilvl w:val="1"/>
          <w:numId w:val="2"/>
        </w:numPr>
        <w:tabs>
          <w:tab w:val="left" w:pos="557"/>
        </w:tabs>
        <w:spacing w:before="160" w:line="276" w:lineRule="auto"/>
        <w:ind w:right="137" w:firstLine="0"/>
        <w:jc w:val="both"/>
        <w:rPr>
          <w:sz w:val="24"/>
        </w:rPr>
      </w:pPr>
      <w:r>
        <w:rPr>
          <w:sz w:val="24"/>
        </w:rPr>
        <w:t>Работник,</w:t>
      </w:r>
      <w:r>
        <w:rPr>
          <w:spacing w:val="-9"/>
          <w:sz w:val="24"/>
        </w:rPr>
        <w:t xml:space="preserve"> </w:t>
      </w:r>
      <w:r>
        <w:rPr>
          <w:sz w:val="24"/>
        </w:rPr>
        <w:t>наделенный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организационно-распорядительными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профессионализма, безупречной репутации,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благоприятного для эффективной работы морально-психологического климата.</w:t>
      </w:r>
    </w:p>
    <w:p w:rsidR="00CA188D" w:rsidRDefault="000F16F9">
      <w:pPr>
        <w:pStyle w:val="a3"/>
        <w:spacing w:before="159" w:line="276" w:lineRule="auto"/>
        <w:ind w:right="143" w:firstLine="180"/>
      </w:pPr>
      <w:r>
        <w:t>Работник, наделенный организационно-распорядительными полномочиям по отношению к другим работникам, призван:</w:t>
      </w:r>
    </w:p>
    <w:p w:rsidR="00CA188D" w:rsidRDefault="00CA188D">
      <w:pPr>
        <w:pStyle w:val="a3"/>
        <w:spacing w:line="276" w:lineRule="auto"/>
        <w:sectPr w:rsidR="00CA188D">
          <w:pgSz w:w="11910" w:h="16840"/>
          <w:pgMar w:top="1040" w:right="708" w:bottom="280" w:left="992" w:header="720" w:footer="720" w:gutter="0"/>
          <w:cols w:space="720"/>
        </w:sectPr>
      </w:pPr>
    </w:p>
    <w:p w:rsidR="00CA188D" w:rsidRDefault="000F16F9">
      <w:pPr>
        <w:pStyle w:val="a4"/>
        <w:numPr>
          <w:ilvl w:val="2"/>
          <w:numId w:val="2"/>
        </w:numPr>
        <w:tabs>
          <w:tab w:val="left" w:pos="271"/>
        </w:tabs>
        <w:spacing w:before="68" w:line="276" w:lineRule="auto"/>
        <w:ind w:right="136" w:firstLine="0"/>
        <w:rPr>
          <w:sz w:val="24"/>
        </w:rPr>
      </w:pPr>
      <w:r>
        <w:rPr>
          <w:sz w:val="24"/>
        </w:rPr>
        <w:lastRenderedPageBreak/>
        <w:t>принимать</w:t>
      </w:r>
      <w:r>
        <w:rPr>
          <w:spacing w:val="-14"/>
          <w:sz w:val="24"/>
        </w:rPr>
        <w:t xml:space="preserve"> </w:t>
      </w:r>
      <w:r>
        <w:rPr>
          <w:sz w:val="24"/>
        </w:rPr>
        <w:t>меры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меры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тому,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подчиненные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ему работники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допускали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коррупционно</w:t>
      </w:r>
      <w:proofErr w:type="spellEnd"/>
      <w:r>
        <w:rPr>
          <w:sz w:val="24"/>
        </w:rPr>
        <w:t>-опасного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5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подавать пример честности, беспристрастности и справедливости;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269"/>
        </w:tabs>
        <w:spacing w:before="162" w:line="273" w:lineRule="auto"/>
        <w:ind w:right="138" w:firstLine="0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принуждения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партий, общественных объединений и религиозных организаций;</w:t>
      </w:r>
    </w:p>
    <w:p w:rsidR="00CA188D" w:rsidRDefault="000F16F9">
      <w:pPr>
        <w:pStyle w:val="a4"/>
        <w:numPr>
          <w:ilvl w:val="2"/>
          <w:numId w:val="2"/>
        </w:numPr>
        <w:tabs>
          <w:tab w:val="left" w:pos="372"/>
        </w:tabs>
        <w:spacing w:line="276" w:lineRule="auto"/>
        <w:ind w:right="147" w:firstLine="0"/>
        <w:rPr>
          <w:sz w:val="24"/>
        </w:rPr>
      </w:pPr>
      <w:r>
        <w:rPr>
          <w:sz w:val="24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CA188D" w:rsidRDefault="000F16F9">
      <w:pPr>
        <w:pStyle w:val="1"/>
        <w:numPr>
          <w:ilvl w:val="0"/>
          <w:numId w:val="1"/>
        </w:numPr>
        <w:tabs>
          <w:tab w:val="left" w:pos="2728"/>
          <w:tab w:val="left" w:pos="3425"/>
        </w:tabs>
        <w:spacing w:line="415" w:lineRule="auto"/>
        <w:ind w:right="2491" w:hanging="937"/>
        <w:jc w:val="both"/>
      </w:pPr>
      <w:r>
        <w:t>Антикоррупционное</w:t>
      </w:r>
      <w:r>
        <w:rPr>
          <w:spacing w:val="-15"/>
        </w:rPr>
        <w:t xml:space="preserve"> </w:t>
      </w:r>
      <w:r>
        <w:t>поведение</w:t>
      </w:r>
      <w:r>
        <w:rPr>
          <w:spacing w:val="-15"/>
        </w:rPr>
        <w:t xml:space="preserve"> </w:t>
      </w:r>
      <w:r>
        <w:t>руководителя образовательного учреждения.</w:t>
      </w:r>
    </w:p>
    <w:p w:rsidR="00CA188D" w:rsidRDefault="000F16F9">
      <w:pPr>
        <w:pStyle w:val="a4"/>
        <w:numPr>
          <w:ilvl w:val="1"/>
          <w:numId w:val="1"/>
        </w:numPr>
        <w:tabs>
          <w:tab w:val="left" w:pos="619"/>
        </w:tabs>
        <w:spacing w:before="0" w:line="273" w:lineRule="auto"/>
        <w:ind w:right="146" w:firstLine="0"/>
        <w:jc w:val="both"/>
        <w:rPr>
          <w:sz w:val="24"/>
        </w:rPr>
      </w:pPr>
      <w:r>
        <w:rPr>
          <w:sz w:val="24"/>
        </w:rPr>
        <w:t>Коррупционное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CA188D" w:rsidRDefault="000F16F9">
      <w:pPr>
        <w:pStyle w:val="a4"/>
        <w:numPr>
          <w:ilvl w:val="1"/>
          <w:numId w:val="1"/>
        </w:numPr>
        <w:tabs>
          <w:tab w:val="left" w:pos="560"/>
        </w:tabs>
        <w:spacing w:before="161"/>
        <w:ind w:left="560" w:hanging="420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5"/>
          <w:sz w:val="24"/>
        </w:rPr>
        <w:t xml:space="preserve"> в:</w:t>
      </w:r>
    </w:p>
    <w:p w:rsidR="00CA188D" w:rsidRDefault="000F16F9">
      <w:pPr>
        <w:pStyle w:val="a3"/>
        <w:spacing w:before="204" w:line="276" w:lineRule="auto"/>
        <w:ind w:right="141" w:firstLine="334"/>
      </w:pPr>
      <w:r>
        <w:rPr>
          <w:noProof/>
          <w:lang w:eastAsia="ru-RU"/>
        </w:rPr>
        <w:drawing>
          <wp:anchor distT="0" distB="0" distL="0" distR="0" simplePos="0" relativeHeight="48751206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135034</wp:posOffset>
            </wp:positionV>
            <wp:extent cx="237744" cy="16916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глубоком и всестороннем изучении морально-психологических и деловых качеств для назначения на должности руководящего работников ДОУ, учёте соблюдения ими профессионально-этических правил и норм;</w:t>
      </w:r>
    </w:p>
    <w:p w:rsidR="00CA188D" w:rsidRDefault="000F16F9">
      <w:pPr>
        <w:pStyle w:val="a3"/>
        <w:spacing w:before="162" w:line="273" w:lineRule="auto"/>
        <w:ind w:right="140" w:firstLine="274"/>
      </w:pPr>
      <w:r>
        <w:rPr>
          <w:noProof/>
          <w:lang w:eastAsia="ru-RU"/>
        </w:rPr>
        <w:drawing>
          <wp:anchor distT="0" distB="0" distL="0" distR="0" simplePos="0" relativeHeight="487512576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108035</wp:posOffset>
            </wp:positionV>
            <wp:extent cx="237744" cy="169163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изучении с руководителями всех уровней нравственных основ, профессионально этических правил и норм, выработке у них навыков антикоррупционного поведения;</w:t>
      </w:r>
    </w:p>
    <w:p w:rsidR="00CA188D" w:rsidRDefault="000F16F9">
      <w:pPr>
        <w:pStyle w:val="a3"/>
        <w:spacing w:line="273" w:lineRule="auto"/>
        <w:ind w:right="138" w:firstLine="271"/>
      </w:pPr>
      <w:r>
        <w:rPr>
          <w:noProof/>
          <w:lang w:eastAsia="ru-RU"/>
        </w:rPr>
        <w:drawing>
          <wp:anchor distT="0" distB="0" distL="0" distR="0" simplePos="0" relativeHeight="487513088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110050</wp:posOffset>
            </wp:positionV>
            <wp:extent cx="237744" cy="169163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воспитании у руководителей личной ответственности за состояние служебной дисциплины, законности и антикоррупционной защиты сотрудников ДОУ;</w:t>
      </w:r>
    </w:p>
    <w:p w:rsidR="00CA188D" w:rsidRDefault="000F16F9">
      <w:pPr>
        <w:pStyle w:val="a3"/>
        <w:spacing w:line="273" w:lineRule="auto"/>
        <w:ind w:right="139" w:firstLine="283"/>
      </w:pPr>
      <w:r>
        <w:rPr>
          <w:noProof/>
          <w:lang w:eastAsia="ru-RU"/>
        </w:rPr>
        <w:drawing>
          <wp:anchor distT="0" distB="0" distL="0" distR="0" simplePos="0" relativeHeight="487513600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110160</wp:posOffset>
            </wp:positionV>
            <wp:extent cx="237744" cy="169163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предупреждении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CA188D" w:rsidRDefault="000F16F9">
      <w:pPr>
        <w:pStyle w:val="a4"/>
        <w:numPr>
          <w:ilvl w:val="1"/>
          <w:numId w:val="1"/>
        </w:numPr>
        <w:tabs>
          <w:tab w:val="left" w:pos="562"/>
        </w:tabs>
        <w:spacing w:before="168" w:line="276" w:lineRule="auto"/>
        <w:ind w:right="149" w:firstLine="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доходах,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 обязательствах имущественного характера в соответствии с законодательством Российской Федерации.</w:t>
      </w:r>
    </w:p>
    <w:p w:rsidR="00CA188D" w:rsidRDefault="000F16F9">
      <w:pPr>
        <w:pStyle w:val="1"/>
        <w:numPr>
          <w:ilvl w:val="0"/>
          <w:numId w:val="1"/>
        </w:numPr>
        <w:tabs>
          <w:tab w:val="left" w:pos="1506"/>
        </w:tabs>
        <w:ind w:left="1506"/>
        <w:jc w:val="left"/>
      </w:pPr>
      <w:r>
        <w:t>Отношение</w:t>
      </w:r>
      <w:r>
        <w:rPr>
          <w:spacing w:val="-6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подаркам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иным</w:t>
      </w:r>
      <w:r>
        <w:rPr>
          <w:spacing w:val="-3"/>
        </w:rPr>
        <w:t xml:space="preserve"> </w:t>
      </w:r>
      <w:r>
        <w:t>знакам</w:t>
      </w:r>
      <w:r>
        <w:rPr>
          <w:spacing w:val="-3"/>
        </w:rPr>
        <w:t xml:space="preserve"> </w:t>
      </w:r>
      <w:r>
        <w:rPr>
          <w:spacing w:val="-2"/>
        </w:rPr>
        <w:t>внимания.</w:t>
      </w:r>
    </w:p>
    <w:p w:rsidR="00CA188D" w:rsidRDefault="000F16F9">
      <w:pPr>
        <w:pStyle w:val="a4"/>
        <w:numPr>
          <w:ilvl w:val="1"/>
          <w:numId w:val="1"/>
        </w:numPr>
        <w:tabs>
          <w:tab w:val="left" w:pos="607"/>
        </w:tabs>
        <w:spacing w:before="199" w:line="276" w:lineRule="auto"/>
        <w:ind w:right="143" w:firstLine="0"/>
        <w:jc w:val="both"/>
        <w:rPr>
          <w:sz w:val="24"/>
        </w:rPr>
      </w:pPr>
      <w:r>
        <w:rPr>
          <w:sz w:val="24"/>
        </w:rPr>
        <w:t>Получение или вручение работниками ДОУ 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CA188D" w:rsidRDefault="000F16F9">
      <w:pPr>
        <w:pStyle w:val="a4"/>
        <w:numPr>
          <w:ilvl w:val="1"/>
          <w:numId w:val="1"/>
        </w:numPr>
        <w:tabs>
          <w:tab w:val="left" w:pos="624"/>
        </w:tabs>
        <w:spacing w:before="162" w:line="276" w:lineRule="auto"/>
        <w:ind w:right="136" w:firstLine="0"/>
        <w:jc w:val="both"/>
        <w:rPr>
          <w:sz w:val="24"/>
        </w:rPr>
      </w:pPr>
      <w:r>
        <w:rPr>
          <w:sz w:val="24"/>
        </w:rPr>
        <w:t>Принимая или вручая подарок, стоимость которого превышает предел, установленный действующим законодательством Российской Федерации, работник ДОУ попадает в реальную или</w:t>
      </w:r>
      <w:r>
        <w:rPr>
          <w:spacing w:val="-11"/>
          <w:sz w:val="24"/>
        </w:rPr>
        <w:t xml:space="preserve"> </w:t>
      </w:r>
      <w:r>
        <w:rPr>
          <w:sz w:val="24"/>
        </w:rPr>
        <w:t>мнимую</w:t>
      </w:r>
      <w:r>
        <w:rPr>
          <w:spacing w:val="-1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дарителя</w:t>
      </w:r>
      <w:r>
        <w:rPr>
          <w:spacing w:val="-12"/>
          <w:sz w:val="24"/>
        </w:rPr>
        <w:t xml:space="preserve"> </w:t>
      </w:r>
      <w:r>
        <w:rPr>
          <w:sz w:val="24"/>
        </w:rPr>
        <w:t>(получателя),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профессионально-этического стандарта антикоррупционного поведения.</w:t>
      </w:r>
    </w:p>
    <w:p w:rsidR="00CA188D" w:rsidRDefault="000F16F9">
      <w:pPr>
        <w:pStyle w:val="a4"/>
        <w:numPr>
          <w:ilvl w:val="1"/>
          <w:numId w:val="1"/>
        </w:numPr>
        <w:tabs>
          <w:tab w:val="left" w:pos="715"/>
        </w:tabs>
        <w:spacing w:before="161" w:line="273" w:lineRule="auto"/>
        <w:ind w:right="138" w:firstLine="0"/>
        <w:jc w:val="both"/>
        <w:rPr>
          <w:sz w:val="24"/>
        </w:rPr>
      </w:pPr>
      <w:r>
        <w:rPr>
          <w:sz w:val="24"/>
        </w:rPr>
        <w:t xml:space="preserve">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</w:t>
      </w:r>
      <w:r>
        <w:rPr>
          <w:spacing w:val="-2"/>
          <w:sz w:val="24"/>
        </w:rPr>
        <w:t>интересов.</w:t>
      </w:r>
    </w:p>
    <w:p w:rsidR="00CA188D" w:rsidRDefault="000F16F9">
      <w:pPr>
        <w:pStyle w:val="a4"/>
        <w:numPr>
          <w:ilvl w:val="1"/>
          <w:numId w:val="1"/>
        </w:numPr>
        <w:tabs>
          <w:tab w:val="left" w:pos="560"/>
        </w:tabs>
        <w:spacing w:before="164"/>
        <w:ind w:left="560" w:hanging="42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вручать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CA188D" w:rsidRDefault="00CA188D">
      <w:pPr>
        <w:pStyle w:val="a4"/>
        <w:rPr>
          <w:sz w:val="24"/>
        </w:rPr>
        <w:sectPr w:rsidR="00CA188D">
          <w:pgSz w:w="11910" w:h="16840"/>
          <w:pgMar w:top="1040" w:right="708" w:bottom="280" w:left="992" w:header="720" w:footer="720" w:gutter="0"/>
          <w:cols w:space="720"/>
        </w:sectPr>
      </w:pPr>
    </w:p>
    <w:p w:rsidR="00CA188D" w:rsidRDefault="000F16F9">
      <w:pPr>
        <w:pStyle w:val="a3"/>
        <w:spacing w:before="68" w:line="276" w:lineRule="auto"/>
        <w:ind w:right="151" w:firstLine="310"/>
      </w:pPr>
      <w:r>
        <w:rPr>
          <w:noProof/>
          <w:lang w:eastAsia="ru-RU"/>
        </w:rPr>
        <w:lastRenderedPageBreak/>
        <w:drawing>
          <wp:anchor distT="0" distB="0" distL="0" distR="0" simplePos="0" relativeHeight="48751411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48767</wp:posOffset>
            </wp:positionV>
            <wp:extent cx="237744" cy="169164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это является частью официального протокольного мероприятия и происходит публично, </w:t>
      </w:r>
      <w:r>
        <w:rPr>
          <w:spacing w:val="-2"/>
        </w:rPr>
        <w:t>открыто;</w:t>
      </w:r>
    </w:p>
    <w:p w:rsidR="00CA188D" w:rsidRDefault="000F16F9">
      <w:pPr>
        <w:pStyle w:val="a3"/>
        <w:spacing w:before="160"/>
        <w:ind w:left="388"/>
        <w:jc w:val="left"/>
      </w:pPr>
      <w:r>
        <w:rPr>
          <w:noProof/>
          <w:lang w:eastAsia="ru-RU"/>
        </w:rPr>
        <w:drawing>
          <wp:anchor distT="0" distB="0" distL="0" distR="0" simplePos="0" relativeHeight="48751462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107222</wp:posOffset>
            </wp:positionV>
            <wp:extent cx="237744" cy="169164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ситуация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вызывает</w:t>
      </w:r>
      <w:r>
        <w:rPr>
          <w:spacing w:val="-2"/>
        </w:rPr>
        <w:t xml:space="preserve"> </w:t>
      </w:r>
      <w:r>
        <w:t>сомнения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честности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бескорыстии;</w:t>
      </w:r>
    </w:p>
    <w:p w:rsidR="00CA188D" w:rsidRDefault="000F16F9">
      <w:pPr>
        <w:pStyle w:val="a3"/>
        <w:spacing w:before="205" w:line="273" w:lineRule="auto"/>
        <w:ind w:right="144" w:firstLine="334"/>
      </w:pPr>
      <w:r>
        <w:rPr>
          <w:noProof/>
          <w:lang w:eastAsia="ru-RU"/>
        </w:rPr>
        <w:drawing>
          <wp:anchor distT="0" distB="0" distL="0" distR="0" simplePos="0" relativeHeight="487515136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135177</wp:posOffset>
            </wp:positionV>
            <wp:extent cx="237744" cy="169164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CA188D" w:rsidRDefault="000F16F9">
      <w:pPr>
        <w:pStyle w:val="a4"/>
        <w:numPr>
          <w:ilvl w:val="1"/>
          <w:numId w:val="1"/>
        </w:numPr>
        <w:tabs>
          <w:tab w:val="left" w:pos="566"/>
        </w:tabs>
        <w:spacing w:line="273" w:lineRule="auto"/>
        <w:ind w:right="139" w:firstLine="0"/>
        <w:jc w:val="both"/>
        <w:rPr>
          <w:sz w:val="24"/>
        </w:rPr>
      </w:pPr>
      <w:r>
        <w:rPr>
          <w:sz w:val="24"/>
        </w:rPr>
        <w:t>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ДОУ.</w:t>
      </w:r>
    </w:p>
    <w:p w:rsidR="00CA188D" w:rsidRDefault="00CA188D">
      <w:pPr>
        <w:pStyle w:val="a3"/>
        <w:spacing w:before="0"/>
        <w:ind w:left="0"/>
        <w:jc w:val="left"/>
      </w:pPr>
    </w:p>
    <w:p w:rsidR="00CA188D" w:rsidRDefault="00CA188D">
      <w:pPr>
        <w:pStyle w:val="a3"/>
        <w:spacing w:before="90"/>
        <w:ind w:left="0"/>
        <w:jc w:val="left"/>
      </w:pPr>
    </w:p>
    <w:p w:rsidR="00CA188D" w:rsidRDefault="000F16F9">
      <w:pPr>
        <w:pStyle w:val="a4"/>
        <w:numPr>
          <w:ilvl w:val="1"/>
          <w:numId w:val="1"/>
        </w:numPr>
        <w:tabs>
          <w:tab w:val="left" w:pos="560"/>
        </w:tabs>
        <w:spacing w:before="0"/>
        <w:ind w:left="560" w:hanging="420"/>
        <w:jc w:val="both"/>
        <w:rPr>
          <w:sz w:val="24"/>
        </w:rPr>
      </w:pP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ДОУ не </w:t>
      </w:r>
      <w:r>
        <w:rPr>
          <w:spacing w:val="-2"/>
          <w:sz w:val="24"/>
        </w:rPr>
        <w:t>следует:</w:t>
      </w:r>
    </w:p>
    <w:p w:rsidR="00CA188D" w:rsidRDefault="000F16F9">
      <w:pPr>
        <w:pStyle w:val="a4"/>
        <w:numPr>
          <w:ilvl w:val="2"/>
          <w:numId w:val="1"/>
        </w:numPr>
        <w:tabs>
          <w:tab w:val="left" w:pos="264"/>
        </w:tabs>
        <w:spacing w:before="204" w:line="273" w:lineRule="auto"/>
        <w:ind w:right="138" w:firstLine="0"/>
        <w:rPr>
          <w:sz w:val="24"/>
        </w:rPr>
      </w:pPr>
      <w:r>
        <w:rPr>
          <w:sz w:val="24"/>
        </w:rPr>
        <w:t>создавать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провокационного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получения </w:t>
      </w:r>
      <w:r>
        <w:rPr>
          <w:spacing w:val="-2"/>
          <w:sz w:val="24"/>
        </w:rPr>
        <w:t>подарка;</w:t>
      </w:r>
    </w:p>
    <w:p w:rsidR="00CA188D" w:rsidRDefault="000F16F9">
      <w:pPr>
        <w:pStyle w:val="a4"/>
        <w:numPr>
          <w:ilvl w:val="2"/>
          <w:numId w:val="1"/>
        </w:numPr>
        <w:tabs>
          <w:tab w:val="left" w:pos="285"/>
        </w:tabs>
        <w:spacing w:before="166" w:line="276" w:lineRule="auto"/>
        <w:ind w:right="137" w:firstLine="0"/>
        <w:rPr>
          <w:sz w:val="24"/>
        </w:rPr>
      </w:pPr>
      <w:r>
        <w:rPr>
          <w:sz w:val="24"/>
        </w:rPr>
        <w:t xml:space="preserve">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</w:t>
      </w:r>
      <w:r>
        <w:rPr>
          <w:spacing w:val="-2"/>
          <w:sz w:val="24"/>
        </w:rPr>
        <w:t>беспристрастность;</w:t>
      </w:r>
    </w:p>
    <w:p w:rsidR="00CA188D" w:rsidRDefault="000F16F9">
      <w:pPr>
        <w:pStyle w:val="a3"/>
        <w:spacing w:before="159" w:line="276" w:lineRule="auto"/>
        <w:ind w:right="149"/>
      </w:pPr>
      <w:r>
        <w:t xml:space="preserve">-передавать подарки другим лицам, если это не связано с выполнением его служебных </w:t>
      </w:r>
      <w:r>
        <w:rPr>
          <w:spacing w:val="-2"/>
        </w:rPr>
        <w:t>обязанностей;</w:t>
      </w:r>
    </w:p>
    <w:p w:rsidR="00CA188D" w:rsidRDefault="000F16F9">
      <w:pPr>
        <w:pStyle w:val="a4"/>
        <w:numPr>
          <w:ilvl w:val="2"/>
          <w:numId w:val="1"/>
        </w:numPr>
        <w:tabs>
          <w:tab w:val="left" w:pos="278"/>
        </w:tabs>
        <w:spacing w:before="160"/>
        <w:ind w:left="278" w:hanging="138"/>
        <w:rPr>
          <w:sz w:val="24"/>
        </w:rPr>
      </w:pPr>
      <w:r>
        <w:rPr>
          <w:sz w:val="24"/>
        </w:rPr>
        <w:t>выступать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корыстных</w:t>
      </w:r>
      <w:r>
        <w:rPr>
          <w:spacing w:val="-2"/>
          <w:sz w:val="24"/>
        </w:rPr>
        <w:t xml:space="preserve"> интересах.</w:t>
      </w:r>
    </w:p>
    <w:p w:rsidR="00CA188D" w:rsidRDefault="000F16F9">
      <w:pPr>
        <w:pStyle w:val="a3"/>
        <w:spacing w:before="201" w:line="276" w:lineRule="auto"/>
        <w:ind w:right="139" w:firstLine="180"/>
      </w:pPr>
      <w:r>
        <w:t>Сотрудником</w:t>
      </w:r>
      <w:r>
        <w:rPr>
          <w:spacing w:val="-15"/>
        </w:rPr>
        <w:t xml:space="preserve"> </w:t>
      </w:r>
      <w:r>
        <w:t>ДОУ</w:t>
      </w:r>
      <w:r>
        <w:rPr>
          <w:spacing w:val="-15"/>
        </w:rPr>
        <w:t xml:space="preserve"> </w:t>
      </w:r>
      <w:r>
        <w:t>запрещается</w:t>
      </w:r>
      <w:r>
        <w:rPr>
          <w:spacing w:val="-15"/>
        </w:rPr>
        <w:t xml:space="preserve"> </w:t>
      </w:r>
      <w:r>
        <w:t>получать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исполнением</w:t>
      </w:r>
      <w:r>
        <w:rPr>
          <w:spacing w:val="-15"/>
        </w:rPr>
        <w:t xml:space="preserve"> </w:t>
      </w:r>
      <w:r>
        <w:t>им</w:t>
      </w:r>
      <w:r>
        <w:rPr>
          <w:spacing w:val="-15"/>
        </w:rPr>
        <w:t xml:space="preserve"> </w:t>
      </w:r>
      <w:r>
        <w:t>должностных</w:t>
      </w:r>
      <w:r>
        <w:rPr>
          <w:spacing w:val="-15"/>
        </w:rPr>
        <w:t xml:space="preserve"> </w:t>
      </w:r>
      <w:r>
        <w:t>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</w:t>
      </w:r>
    </w:p>
    <w:p w:rsidR="00CA188D" w:rsidRDefault="000F16F9">
      <w:pPr>
        <w:pStyle w:val="1"/>
        <w:numPr>
          <w:ilvl w:val="0"/>
          <w:numId w:val="1"/>
        </w:numPr>
        <w:tabs>
          <w:tab w:val="left" w:pos="1948"/>
        </w:tabs>
        <w:spacing w:before="164"/>
        <w:ind w:left="1948"/>
        <w:jc w:val="left"/>
      </w:pPr>
      <w:r>
        <w:t>Защита</w:t>
      </w:r>
      <w:r>
        <w:rPr>
          <w:spacing w:val="-8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rPr>
          <w:spacing w:val="-2"/>
        </w:rPr>
        <w:t>учреждения</w:t>
      </w:r>
    </w:p>
    <w:p w:rsidR="00CA188D" w:rsidRDefault="000F16F9">
      <w:pPr>
        <w:pStyle w:val="a4"/>
        <w:numPr>
          <w:ilvl w:val="1"/>
          <w:numId w:val="1"/>
        </w:numPr>
        <w:tabs>
          <w:tab w:val="left" w:pos="727"/>
        </w:tabs>
        <w:spacing w:before="199" w:line="273" w:lineRule="auto"/>
        <w:ind w:right="138" w:firstLine="0"/>
        <w:jc w:val="both"/>
        <w:rPr>
          <w:sz w:val="24"/>
        </w:rPr>
      </w:pPr>
      <w:r>
        <w:rPr>
          <w:sz w:val="24"/>
        </w:rPr>
        <w:t>Работник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 деятельности сотрудника ДОУ.</w:t>
      </w:r>
    </w:p>
    <w:p w:rsidR="00CA188D" w:rsidRDefault="000F16F9">
      <w:pPr>
        <w:pStyle w:val="a4"/>
        <w:numPr>
          <w:ilvl w:val="1"/>
          <w:numId w:val="1"/>
        </w:numPr>
        <w:tabs>
          <w:tab w:val="left" w:pos="610"/>
        </w:tabs>
        <w:spacing w:before="168" w:line="276" w:lineRule="auto"/>
        <w:ind w:right="145" w:firstLine="0"/>
        <w:jc w:val="both"/>
        <w:rPr>
          <w:sz w:val="24"/>
        </w:rPr>
      </w:pPr>
      <w:r>
        <w:rPr>
          <w:sz w:val="24"/>
        </w:rPr>
        <w:t>Защита работника от противоправных действий дискредитирующего характера является моральным долгом руководства ДОУ.</w:t>
      </w:r>
    </w:p>
    <w:p w:rsidR="00CA188D" w:rsidRDefault="000F16F9">
      <w:pPr>
        <w:pStyle w:val="a4"/>
        <w:numPr>
          <w:ilvl w:val="1"/>
          <w:numId w:val="1"/>
        </w:numPr>
        <w:tabs>
          <w:tab w:val="left" w:pos="550"/>
        </w:tabs>
        <w:spacing w:before="162" w:line="273" w:lineRule="auto"/>
        <w:ind w:right="137" w:firstLine="0"/>
        <w:jc w:val="both"/>
        <w:rPr>
          <w:sz w:val="24"/>
        </w:rPr>
      </w:pPr>
      <w:r>
        <w:rPr>
          <w:sz w:val="24"/>
        </w:rPr>
        <w:t>Руководителю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надлежит</w:t>
      </w:r>
      <w:r>
        <w:rPr>
          <w:spacing w:val="-1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работника в случае его необоснованного обвинения.</w:t>
      </w:r>
    </w:p>
    <w:p w:rsidR="00CA188D" w:rsidRDefault="000F16F9">
      <w:pPr>
        <w:pStyle w:val="a4"/>
        <w:numPr>
          <w:ilvl w:val="1"/>
          <w:numId w:val="1"/>
        </w:numPr>
        <w:tabs>
          <w:tab w:val="left" w:pos="552"/>
        </w:tabs>
        <w:spacing w:before="166" w:line="273" w:lineRule="auto"/>
        <w:ind w:right="140" w:firstLine="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3"/>
          <w:sz w:val="24"/>
        </w:rPr>
        <w:t xml:space="preserve"> </w:t>
      </w:r>
      <w:r>
        <w:rPr>
          <w:sz w:val="24"/>
        </w:rPr>
        <w:t>ложного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обвинения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иных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действиях имеет право опровергнуть эти обвинения, в том числе в судебном порядке.</w:t>
      </w:r>
    </w:p>
    <w:p w:rsidR="00CA188D" w:rsidRDefault="000F16F9">
      <w:pPr>
        <w:pStyle w:val="a4"/>
        <w:numPr>
          <w:ilvl w:val="1"/>
          <w:numId w:val="1"/>
        </w:numPr>
        <w:tabs>
          <w:tab w:val="left" w:pos="548"/>
        </w:tabs>
        <w:spacing w:line="273" w:lineRule="auto"/>
        <w:ind w:right="140" w:firstLine="0"/>
        <w:rPr>
          <w:sz w:val="24"/>
        </w:rPr>
      </w:pPr>
      <w:r>
        <w:rPr>
          <w:sz w:val="24"/>
        </w:rPr>
        <w:t>Работник,</w:t>
      </w:r>
      <w:r>
        <w:rPr>
          <w:spacing w:val="-15"/>
          <w:sz w:val="24"/>
        </w:rPr>
        <w:t xml:space="preserve"> </w:t>
      </w:r>
      <w:r>
        <w:rPr>
          <w:sz w:val="24"/>
        </w:rPr>
        <w:t>нарушающий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15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15"/>
          <w:sz w:val="24"/>
        </w:rPr>
        <w:t xml:space="preserve"> </w:t>
      </w:r>
      <w:r>
        <w:rPr>
          <w:sz w:val="24"/>
        </w:rPr>
        <w:t>имя и порочит честь ДОУ.</w:t>
      </w:r>
    </w:p>
    <w:p w:rsidR="00CA188D" w:rsidRDefault="000F16F9">
      <w:pPr>
        <w:pStyle w:val="1"/>
        <w:numPr>
          <w:ilvl w:val="0"/>
          <w:numId w:val="1"/>
        </w:numPr>
        <w:tabs>
          <w:tab w:val="left" w:pos="1871"/>
          <w:tab w:val="left" w:pos="4140"/>
        </w:tabs>
        <w:spacing w:before="167" w:line="415" w:lineRule="auto"/>
        <w:ind w:left="4140" w:right="1636" w:hanging="2509"/>
        <w:jc w:val="left"/>
      </w:pPr>
      <w:r>
        <w:t>Рекомендательные</w:t>
      </w:r>
      <w:r>
        <w:rPr>
          <w:spacing w:val="-13"/>
        </w:rPr>
        <w:t xml:space="preserve"> </w:t>
      </w:r>
      <w:r>
        <w:t>этические</w:t>
      </w:r>
      <w:r>
        <w:rPr>
          <w:spacing w:val="-10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служебного</w:t>
      </w:r>
      <w:r>
        <w:rPr>
          <w:spacing w:val="-9"/>
        </w:rPr>
        <w:t xml:space="preserve"> </w:t>
      </w:r>
      <w:r>
        <w:t>поведения работников ДОУ.</w:t>
      </w:r>
    </w:p>
    <w:p w:rsidR="00CA188D" w:rsidRDefault="000F16F9">
      <w:pPr>
        <w:pStyle w:val="a4"/>
        <w:numPr>
          <w:ilvl w:val="1"/>
          <w:numId w:val="1"/>
        </w:numPr>
        <w:tabs>
          <w:tab w:val="left" w:pos="560"/>
        </w:tabs>
        <w:spacing w:before="0" w:line="276" w:lineRule="auto"/>
        <w:ind w:right="140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служебном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конституционных положений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 том, что человек, его права и свободы являются высшей ценностью и каждый гражданин имеет</w:t>
      </w:r>
    </w:p>
    <w:p w:rsidR="00CA188D" w:rsidRDefault="00CA188D">
      <w:pPr>
        <w:pStyle w:val="a4"/>
        <w:spacing w:line="276" w:lineRule="auto"/>
        <w:jc w:val="left"/>
        <w:rPr>
          <w:sz w:val="24"/>
        </w:rPr>
        <w:sectPr w:rsidR="00CA188D">
          <w:pgSz w:w="11910" w:h="16840"/>
          <w:pgMar w:top="1040" w:right="708" w:bottom="280" w:left="992" w:header="720" w:footer="720" w:gutter="0"/>
          <w:cols w:space="720"/>
        </w:sectPr>
      </w:pPr>
    </w:p>
    <w:p w:rsidR="00CA188D" w:rsidRDefault="000F16F9">
      <w:pPr>
        <w:pStyle w:val="a3"/>
        <w:spacing w:before="68" w:line="276" w:lineRule="auto"/>
        <w:jc w:val="left"/>
      </w:pPr>
      <w:r>
        <w:lastRenderedPageBreak/>
        <w:t>право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неприкосновенность</w:t>
      </w:r>
      <w:r>
        <w:rPr>
          <w:spacing w:val="80"/>
        </w:rPr>
        <w:t xml:space="preserve"> </w:t>
      </w:r>
      <w:r>
        <w:t>частной</w:t>
      </w:r>
      <w:r>
        <w:rPr>
          <w:spacing w:val="80"/>
        </w:rPr>
        <w:t xml:space="preserve"> </w:t>
      </w:r>
      <w:r>
        <w:t>жизни,</w:t>
      </w:r>
      <w:r>
        <w:rPr>
          <w:spacing w:val="78"/>
        </w:rPr>
        <w:t xml:space="preserve"> </w:t>
      </w:r>
      <w:r>
        <w:t>личную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семейную</w:t>
      </w:r>
      <w:r>
        <w:rPr>
          <w:spacing w:val="80"/>
        </w:rPr>
        <w:t xml:space="preserve"> </w:t>
      </w:r>
      <w:r>
        <w:t>тайну,</w:t>
      </w:r>
      <w:r>
        <w:rPr>
          <w:spacing w:val="80"/>
        </w:rPr>
        <w:t xml:space="preserve"> </w:t>
      </w:r>
      <w:r>
        <w:t>защиту</w:t>
      </w:r>
      <w:r>
        <w:rPr>
          <w:spacing w:val="80"/>
        </w:rPr>
        <w:t xml:space="preserve"> </w:t>
      </w:r>
      <w:r>
        <w:t>чести, достоинства своего доброго имени.</w:t>
      </w:r>
    </w:p>
    <w:p w:rsidR="00CA188D" w:rsidRDefault="000F16F9">
      <w:pPr>
        <w:pStyle w:val="a4"/>
        <w:numPr>
          <w:ilvl w:val="1"/>
          <w:numId w:val="1"/>
        </w:numPr>
        <w:tabs>
          <w:tab w:val="left" w:pos="560"/>
        </w:tabs>
        <w:spacing w:before="160"/>
        <w:ind w:left="560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служебном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воздерживается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от:</w:t>
      </w:r>
    </w:p>
    <w:p w:rsidR="00CA188D" w:rsidRDefault="000F16F9">
      <w:pPr>
        <w:pStyle w:val="a3"/>
        <w:spacing w:before="205" w:line="273" w:lineRule="auto"/>
        <w:ind w:right="137" w:firstLine="276"/>
      </w:pPr>
      <w:r>
        <w:rPr>
          <w:noProof/>
          <w:lang w:eastAsia="ru-RU"/>
        </w:rPr>
        <w:drawing>
          <wp:anchor distT="0" distB="0" distL="0" distR="0" simplePos="0" relativeHeight="487515648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135177</wp:posOffset>
            </wp:positionV>
            <wp:extent cx="237744" cy="169164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A188D" w:rsidRDefault="000F16F9">
      <w:pPr>
        <w:pStyle w:val="a3"/>
        <w:spacing w:before="167" w:line="276" w:lineRule="auto"/>
        <w:ind w:right="138" w:firstLine="350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111275</wp:posOffset>
            </wp:positionV>
            <wp:extent cx="237744" cy="169164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CA188D" w:rsidRDefault="000F16F9">
      <w:pPr>
        <w:pStyle w:val="a3"/>
        <w:spacing w:before="158"/>
        <w:ind w:left="388"/>
        <w:jc w:val="left"/>
      </w:pPr>
      <w:r>
        <w:rPr>
          <w:noProof/>
          <w:lang w:eastAsia="ru-RU"/>
        </w:rPr>
        <w:drawing>
          <wp:anchor distT="0" distB="0" distL="0" distR="0" simplePos="0" relativeHeight="48751667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105883</wp:posOffset>
            </wp:positionV>
            <wp:extent cx="237744" cy="169164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курения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rPr>
          <w:spacing w:val="-4"/>
        </w:rPr>
        <w:t>ДОУ.</w:t>
      </w:r>
    </w:p>
    <w:p w:rsidR="00CA188D" w:rsidRDefault="000F16F9">
      <w:pPr>
        <w:pStyle w:val="a4"/>
        <w:numPr>
          <w:ilvl w:val="1"/>
          <w:numId w:val="1"/>
        </w:numPr>
        <w:tabs>
          <w:tab w:val="left" w:pos="665"/>
        </w:tabs>
        <w:spacing w:before="203" w:line="276" w:lineRule="auto"/>
        <w:ind w:right="145" w:firstLine="0"/>
        <w:jc w:val="both"/>
        <w:rPr>
          <w:sz w:val="24"/>
        </w:rPr>
      </w:pPr>
      <w:r>
        <w:rPr>
          <w:sz w:val="24"/>
        </w:rP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CA188D" w:rsidRDefault="000F16F9">
      <w:pPr>
        <w:pStyle w:val="a3"/>
        <w:spacing w:before="162" w:line="273" w:lineRule="auto"/>
        <w:ind w:right="139" w:firstLine="300"/>
      </w:pPr>
      <w:r>
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 коллегами и другими гражданами.</w:t>
      </w:r>
    </w:p>
    <w:p w:rsidR="00CA188D" w:rsidRDefault="000F16F9">
      <w:pPr>
        <w:pStyle w:val="a4"/>
        <w:numPr>
          <w:ilvl w:val="1"/>
          <w:numId w:val="1"/>
        </w:numPr>
        <w:tabs>
          <w:tab w:val="left" w:pos="576"/>
        </w:tabs>
        <w:spacing w:before="167" w:line="276" w:lineRule="auto"/>
        <w:ind w:right="138" w:firstLine="0"/>
        <w:jc w:val="both"/>
        <w:rPr>
          <w:sz w:val="24"/>
        </w:rPr>
      </w:pPr>
      <w:r>
        <w:rPr>
          <w:sz w:val="24"/>
        </w:rPr>
        <w:t>Внешний вид работника при исполнении им должностных обязанностей, в зависимости от условий трудовой деятельности, должен способствовать уважительному отношению граждан к государственному учреждению и соответствовать общепринятому деловому стилю, который отличает сдержанность, традиционность, аккуратность.</w:t>
      </w:r>
    </w:p>
    <w:p w:rsidR="00CA188D" w:rsidRDefault="000F16F9">
      <w:pPr>
        <w:pStyle w:val="1"/>
        <w:numPr>
          <w:ilvl w:val="0"/>
          <w:numId w:val="1"/>
        </w:numPr>
        <w:tabs>
          <w:tab w:val="left" w:pos="2397"/>
        </w:tabs>
        <w:spacing w:before="163"/>
        <w:ind w:left="2397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положений</w:t>
      </w:r>
      <w:r>
        <w:rPr>
          <w:spacing w:val="-3"/>
        </w:rPr>
        <w:t xml:space="preserve"> </w:t>
      </w:r>
      <w:r>
        <w:rPr>
          <w:spacing w:val="-2"/>
        </w:rPr>
        <w:t>кодекса.</w:t>
      </w:r>
    </w:p>
    <w:p w:rsidR="00CA188D" w:rsidRDefault="000F16F9">
      <w:pPr>
        <w:pStyle w:val="a4"/>
        <w:numPr>
          <w:ilvl w:val="1"/>
          <w:numId w:val="1"/>
        </w:numPr>
        <w:tabs>
          <w:tab w:val="left" w:pos="590"/>
        </w:tabs>
        <w:spacing w:before="200" w:line="276" w:lineRule="auto"/>
        <w:ind w:right="138" w:firstLine="0"/>
        <w:jc w:val="both"/>
        <w:rPr>
          <w:sz w:val="24"/>
        </w:rPr>
      </w:pPr>
      <w:r>
        <w:rPr>
          <w:sz w:val="24"/>
        </w:rPr>
        <w:t>Нарушение сотрудниками ДОУ положений кодекса подлежит моральному осуждению на заседании соответствующей комиссии по соблюдению требований к служебному поведению сотрудников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образуемой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Указом Президента Российской Федерации от 1 июля 2010 г. N 821 «О комиссиях по соблюдению требований к служебному поведению федеральных государственных служащих и урегулированию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интересов»,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законами, нарушение положений кодекса влечет применение к сотруднику ДОУ мер юридической ответственности. Соблюдение сотрудниками ДОУ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sectPr w:rsidR="00CA188D">
      <w:pgSz w:w="11910" w:h="16840"/>
      <w:pgMar w:top="10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3240E"/>
    <w:multiLevelType w:val="multilevel"/>
    <w:tmpl w:val="FB50D3CC"/>
    <w:lvl w:ilvl="0">
      <w:start w:val="2"/>
      <w:numFmt w:val="decimal"/>
      <w:lvlText w:val="%1"/>
      <w:lvlJc w:val="left"/>
      <w:pPr>
        <w:ind w:left="140" w:hanging="50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0" w:hanging="5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9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155"/>
      </w:pPr>
      <w:rPr>
        <w:rFonts w:hint="default"/>
        <w:lang w:val="ru-RU" w:eastAsia="en-US" w:bidi="ar-SA"/>
      </w:rPr>
    </w:lvl>
  </w:abstractNum>
  <w:abstractNum w:abstractNumId="1" w15:restartNumberingAfterBreak="0">
    <w:nsid w:val="4FDB4FA8"/>
    <w:multiLevelType w:val="multilevel"/>
    <w:tmpl w:val="0CB28130"/>
    <w:lvl w:ilvl="0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6" w:hanging="1800"/>
      </w:pPr>
      <w:rPr>
        <w:rFonts w:hint="default"/>
      </w:rPr>
    </w:lvl>
  </w:abstractNum>
  <w:abstractNum w:abstractNumId="2" w15:restartNumberingAfterBreak="0">
    <w:nsid w:val="513811D0"/>
    <w:multiLevelType w:val="multilevel"/>
    <w:tmpl w:val="F2D68C06"/>
    <w:lvl w:ilvl="0">
      <w:start w:val="3"/>
      <w:numFmt w:val="decimal"/>
      <w:lvlText w:val="%1."/>
      <w:lvlJc w:val="left"/>
      <w:pPr>
        <w:ind w:left="342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28" w:hanging="1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1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6" w:hanging="1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0" w:hanging="1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1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8" w:hanging="12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188D"/>
    <w:rsid w:val="000F16F9"/>
    <w:rsid w:val="00145DB1"/>
    <w:rsid w:val="00581B97"/>
    <w:rsid w:val="005D7542"/>
    <w:rsid w:val="008E2140"/>
    <w:rsid w:val="008F3414"/>
    <w:rsid w:val="00C93B72"/>
    <w:rsid w:val="00CA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2A14"/>
  <w15:docId w15:val="{52BA220F-0E17-481B-A850-FE225755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2"/>
      <w:ind w:left="1506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5"/>
      <w:ind w:left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5"/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45D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5DB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1898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cp:lastPrinted>2026-06-15T16:26:00Z</cp:lastPrinted>
  <dcterms:created xsi:type="dcterms:W3CDTF">2026-06-15T07:16:00Z</dcterms:created>
  <dcterms:modified xsi:type="dcterms:W3CDTF">2026-06-16T10:26:00Z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2026-06-15T00:00:00Z</vt:filetime>
  </property>
  <property fmtid="{D5CDD505-2E9C-101B-9397-08002B2CF9AE}" pid="6" name="Producer">
    <vt:lpwstr>Microsoft® Word 2016</vt:lpwstr>
  </property>
</Properties>
</file>